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C91" w:rsidRPr="00133C91" w:rsidRDefault="00133C91" w:rsidP="00133C91">
      <w:pPr>
        <w:spacing w:after="0" w:line="895" w:lineRule="atLeast"/>
        <w:outlineLvl w:val="0"/>
        <w:rPr>
          <w:rFonts w:ascii="Arial" w:eastAsia="Times New Roman" w:hAnsi="Arial" w:cs="Arial"/>
          <w:b/>
          <w:bCs/>
          <w:spacing w:val="-2"/>
          <w:kern w:val="36"/>
          <w:sz w:val="69"/>
          <w:szCs w:val="69"/>
          <w:lang w:eastAsia="ru-RU"/>
        </w:rPr>
      </w:pPr>
      <w:r w:rsidRPr="00133C91">
        <w:rPr>
          <w:rFonts w:ascii="Arial" w:eastAsia="Times New Roman" w:hAnsi="Arial" w:cs="Arial"/>
          <w:b/>
          <w:bCs/>
          <w:spacing w:val="-2"/>
          <w:kern w:val="36"/>
          <w:sz w:val="69"/>
          <w:szCs w:val="69"/>
          <w:lang w:eastAsia="ru-RU"/>
        </w:rPr>
        <w:t>Анкета для обучающегося «Удовлетворенность качеством питания»</w:t>
      </w:r>
    </w:p>
    <w:p w:rsidR="00133C91" w:rsidRPr="00133C91" w:rsidRDefault="00133C91" w:rsidP="00133C91">
      <w:pPr>
        <w:spacing w:line="501" w:lineRule="atLeast"/>
        <w:rPr>
          <w:rFonts w:ascii="Times New Roman" w:eastAsia="Times New Roman" w:hAnsi="Times New Roman" w:cs="Times New Roman"/>
          <w:color w:val="50576D"/>
          <w:sz w:val="31"/>
          <w:szCs w:val="31"/>
          <w:lang w:eastAsia="ru-RU"/>
        </w:rPr>
      </w:pPr>
      <w:r w:rsidRPr="00133C91">
        <w:rPr>
          <w:rFonts w:ascii="Times New Roman" w:eastAsia="Times New Roman" w:hAnsi="Times New Roman" w:cs="Times New Roman"/>
          <w:color w:val="50576D"/>
          <w:sz w:val="31"/>
          <w:szCs w:val="31"/>
          <w:lang w:eastAsia="ru-RU"/>
        </w:rPr>
        <w:t>Когда понадобится: чтобы опросить детей и узнать степень удовлетворенности питанием в образовательной организации.</w:t>
      </w:r>
    </w:p>
    <w:p w:rsidR="00133C91" w:rsidRPr="00133C91" w:rsidRDefault="00133C91" w:rsidP="00133C91">
      <w:pPr>
        <w:spacing w:after="0" w:line="313" w:lineRule="atLeast"/>
        <w:rPr>
          <w:rFonts w:ascii="Times New Roman" w:eastAsia="Times New Roman" w:hAnsi="Times New Roman" w:cs="Times New Roman"/>
          <w:lang w:eastAsia="ru-RU"/>
        </w:rPr>
      </w:pPr>
      <w:r w:rsidRPr="00133C91">
        <w:rPr>
          <w:rFonts w:ascii="Times New Roman" w:eastAsia="Times New Roman" w:hAnsi="Times New Roman" w:cs="Times New Roman"/>
          <w:b/>
          <w:bCs/>
          <w:lang w:eastAsia="ru-RU"/>
        </w:rPr>
        <w:t>Подробнее о процедуре:</w:t>
      </w:r>
    </w:p>
    <w:p w:rsidR="00133C91" w:rsidRPr="00133C91" w:rsidRDefault="00133C91" w:rsidP="00133C91">
      <w:pPr>
        <w:numPr>
          <w:ilvl w:val="0"/>
          <w:numId w:val="1"/>
        </w:numPr>
        <w:spacing w:after="0" w:line="313" w:lineRule="atLeast"/>
        <w:ind w:left="0"/>
        <w:rPr>
          <w:rFonts w:ascii="Times New Roman" w:eastAsia="Times New Roman" w:hAnsi="Times New Roman" w:cs="Times New Roman"/>
          <w:lang w:eastAsia="ru-RU"/>
        </w:rPr>
      </w:pPr>
      <w:hyperlink r:id="rId5" w:anchor="/document/16/125628//" w:history="1">
        <w:r w:rsidRPr="00133C91">
          <w:rPr>
            <w:rFonts w:ascii="Times New Roman" w:eastAsia="Times New Roman" w:hAnsi="Times New Roman" w:cs="Times New Roman"/>
            <w:color w:val="0047B3"/>
            <w:lang w:eastAsia="ru-RU"/>
          </w:rPr>
          <w:t xml:space="preserve">База знаний </w:t>
        </w:r>
        <w:proofErr w:type="gramStart"/>
        <w:r w:rsidRPr="00133C91">
          <w:rPr>
            <w:rFonts w:ascii="Times New Roman" w:eastAsia="Times New Roman" w:hAnsi="Times New Roman" w:cs="Times New Roman"/>
            <w:color w:val="0047B3"/>
            <w:lang w:eastAsia="ru-RU"/>
          </w:rPr>
          <w:t>для</w:t>
        </w:r>
        <w:proofErr w:type="gramEnd"/>
        <w:r w:rsidRPr="00133C91">
          <w:rPr>
            <w:rFonts w:ascii="Times New Roman" w:eastAsia="Times New Roman" w:hAnsi="Times New Roman" w:cs="Times New Roman"/>
            <w:color w:val="0047B3"/>
            <w:lang w:eastAsia="ru-RU"/>
          </w:rPr>
          <w:t xml:space="preserve"> ответственного за питание</w:t>
        </w:r>
      </w:hyperlink>
    </w:p>
    <w:p w:rsidR="00133C91" w:rsidRPr="00133C91" w:rsidRDefault="00133C91" w:rsidP="00133C91">
      <w:pPr>
        <w:numPr>
          <w:ilvl w:val="0"/>
          <w:numId w:val="1"/>
        </w:numPr>
        <w:spacing w:after="0" w:line="313" w:lineRule="atLeast"/>
        <w:ind w:left="0"/>
        <w:rPr>
          <w:rFonts w:ascii="Times New Roman" w:eastAsia="Times New Roman" w:hAnsi="Times New Roman" w:cs="Times New Roman"/>
          <w:lang w:eastAsia="ru-RU"/>
        </w:rPr>
      </w:pPr>
      <w:hyperlink r:id="rId6" w:anchor="/document/16/127798//" w:history="1">
        <w:r w:rsidRPr="00133C91">
          <w:rPr>
            <w:rFonts w:ascii="Times New Roman" w:eastAsia="Times New Roman" w:hAnsi="Times New Roman" w:cs="Times New Roman"/>
            <w:color w:val="0047B3"/>
            <w:lang w:eastAsia="ru-RU"/>
          </w:rPr>
          <w:t>Как организовать родительский контроль питания в школах и детских садах Волгоградской области</w:t>
        </w:r>
      </w:hyperlink>
    </w:p>
    <w:p w:rsidR="00133C91" w:rsidRPr="00133C91" w:rsidRDefault="00133C91" w:rsidP="00133C91">
      <w:pPr>
        <w:numPr>
          <w:ilvl w:val="0"/>
          <w:numId w:val="1"/>
        </w:numPr>
        <w:spacing w:line="313" w:lineRule="atLeast"/>
        <w:ind w:left="0"/>
        <w:rPr>
          <w:rFonts w:ascii="Times New Roman" w:eastAsia="Times New Roman" w:hAnsi="Times New Roman" w:cs="Times New Roman"/>
          <w:lang w:eastAsia="ru-RU"/>
        </w:rPr>
      </w:pPr>
      <w:hyperlink r:id="rId7" w:anchor="/document/86/432554//" w:history="1">
        <w:r w:rsidRPr="00133C91">
          <w:rPr>
            <w:rFonts w:ascii="Times New Roman" w:eastAsia="Times New Roman" w:hAnsi="Times New Roman" w:cs="Times New Roman"/>
            <w:color w:val="0047B3"/>
            <w:lang w:eastAsia="ru-RU"/>
          </w:rPr>
          <w:t xml:space="preserve">Мероприятия по родительскому </w:t>
        </w:r>
        <w:proofErr w:type="gramStart"/>
        <w:r w:rsidRPr="00133C91">
          <w:rPr>
            <w:rFonts w:ascii="Times New Roman" w:eastAsia="Times New Roman" w:hAnsi="Times New Roman" w:cs="Times New Roman"/>
            <w:color w:val="0047B3"/>
            <w:lang w:eastAsia="ru-RU"/>
          </w:rPr>
          <w:t>контролю за</w:t>
        </w:r>
        <w:proofErr w:type="gramEnd"/>
        <w:r w:rsidRPr="00133C91">
          <w:rPr>
            <w:rFonts w:ascii="Times New Roman" w:eastAsia="Times New Roman" w:hAnsi="Times New Roman" w:cs="Times New Roman"/>
            <w:color w:val="0047B3"/>
            <w:lang w:eastAsia="ru-RU"/>
          </w:rPr>
          <w:t xml:space="preserve"> питанием</w:t>
        </w:r>
      </w:hyperlink>
    </w:p>
    <w:p w:rsidR="00133C91" w:rsidRPr="00133C91" w:rsidRDefault="00133C91" w:rsidP="00133C91">
      <w:pPr>
        <w:spacing w:after="188" w:line="240" w:lineRule="auto"/>
        <w:rPr>
          <w:rFonts w:ascii="Arial" w:eastAsia="Times New Roman" w:hAnsi="Arial" w:cs="Arial"/>
          <w:b/>
          <w:bCs/>
          <w:caps/>
          <w:color w:val="50576D"/>
          <w:spacing w:val="10"/>
          <w:sz w:val="19"/>
          <w:szCs w:val="19"/>
          <w:lang w:eastAsia="ru-RU"/>
        </w:rPr>
      </w:pPr>
      <w:r w:rsidRPr="00133C91">
        <w:rPr>
          <w:rFonts w:ascii="Arial" w:eastAsia="Times New Roman" w:hAnsi="Arial" w:cs="Arial"/>
          <w:b/>
          <w:bCs/>
          <w:caps/>
          <w:color w:val="50576D"/>
          <w:spacing w:val="10"/>
          <w:sz w:val="19"/>
          <w:szCs w:val="19"/>
          <w:lang w:eastAsia="ru-RU"/>
        </w:rPr>
        <w:t>СКАЧАТЬ ДОКУМЕНТ</w:t>
      </w:r>
    </w:p>
    <w:p w:rsidR="00133C91" w:rsidRPr="00133C91" w:rsidRDefault="00133C91" w:rsidP="00133C91">
      <w:pPr>
        <w:spacing w:after="0" w:line="240" w:lineRule="auto"/>
        <w:rPr>
          <w:rFonts w:ascii="Times New Roman" w:eastAsia="Times New Roman" w:hAnsi="Times New Roman" w:cs="Times New Roman"/>
          <w:sz w:val="20"/>
          <w:szCs w:val="20"/>
          <w:lang w:eastAsia="ru-RU"/>
        </w:rPr>
      </w:pPr>
      <w:hyperlink r:id="rId8" w:history="1">
        <w:r w:rsidRPr="00133C91">
          <w:rPr>
            <w:rFonts w:ascii="Arial" w:eastAsia="Times New Roman" w:hAnsi="Arial" w:cs="Arial"/>
            <w:color w:val="FFFFFF"/>
            <w:sz w:val="25"/>
            <w:lang w:eastAsia="ru-RU"/>
          </w:rPr>
          <w:t>Скачать шаблон</w:t>
        </w:r>
      </w:hyperlink>
    </w:p>
    <w:p w:rsidR="00133C91" w:rsidRPr="00133C91" w:rsidRDefault="00133C91" w:rsidP="00133C91">
      <w:pPr>
        <w:spacing w:before="203" w:after="157" w:line="240" w:lineRule="auto"/>
        <w:rPr>
          <w:rFonts w:ascii="Times New Roman" w:eastAsia="Times New Roman" w:hAnsi="Times New Roman" w:cs="Times New Roman"/>
          <w:sz w:val="20"/>
          <w:szCs w:val="20"/>
          <w:lang w:eastAsia="ru-RU"/>
        </w:rPr>
      </w:pPr>
      <w:hyperlink r:id="rId9" w:history="1">
        <w:r w:rsidRPr="00133C91">
          <w:rPr>
            <w:rFonts w:ascii="Arial" w:eastAsia="Times New Roman" w:hAnsi="Arial" w:cs="Arial"/>
            <w:color w:val="50576D"/>
            <w:sz w:val="25"/>
            <w:lang w:eastAsia="ru-RU"/>
          </w:rPr>
          <w:t>Скачать образец</w:t>
        </w:r>
      </w:hyperlink>
    </w:p>
    <w:p w:rsidR="00133C91" w:rsidRPr="00133C91" w:rsidRDefault="00133C91" w:rsidP="00133C91">
      <w:pPr>
        <w:shd w:val="clear" w:color="auto" w:fill="FFFFFF"/>
        <w:spacing w:after="157" w:line="240" w:lineRule="auto"/>
        <w:jc w:val="center"/>
        <w:rPr>
          <w:rFonts w:ascii="Arial" w:eastAsia="Times New Roman" w:hAnsi="Arial" w:cs="Arial"/>
          <w:color w:val="222222"/>
          <w:lang w:eastAsia="ru-RU"/>
        </w:rPr>
      </w:pPr>
      <w:r w:rsidRPr="00133C91">
        <w:rPr>
          <w:rFonts w:ascii="Arial" w:eastAsia="Times New Roman" w:hAnsi="Arial" w:cs="Arial"/>
          <w:b/>
          <w:bCs/>
          <w:color w:val="222222"/>
          <w:lang w:eastAsia="ru-RU"/>
        </w:rPr>
        <w:t xml:space="preserve">АНКЕТА </w:t>
      </w:r>
      <w:proofErr w:type="gramStart"/>
      <w:r w:rsidRPr="00133C91">
        <w:rPr>
          <w:rFonts w:ascii="Arial" w:eastAsia="Times New Roman" w:hAnsi="Arial" w:cs="Arial"/>
          <w:b/>
          <w:bCs/>
          <w:color w:val="222222"/>
          <w:lang w:eastAsia="ru-RU"/>
        </w:rPr>
        <w:t>ОБУЧАЮЩЕГОСЯ</w:t>
      </w:r>
      <w:proofErr w:type="gramEnd"/>
    </w:p>
    <w:p w:rsidR="00133C91" w:rsidRPr="00133C91" w:rsidRDefault="00133C91" w:rsidP="00133C91">
      <w:pPr>
        <w:shd w:val="clear" w:color="auto" w:fill="FFFFFF"/>
        <w:spacing w:after="157" w:line="240" w:lineRule="auto"/>
        <w:jc w:val="center"/>
        <w:rPr>
          <w:rFonts w:ascii="Arial" w:eastAsia="Times New Roman" w:hAnsi="Arial" w:cs="Arial"/>
          <w:color w:val="222222"/>
          <w:lang w:eastAsia="ru-RU"/>
        </w:rPr>
      </w:pPr>
      <w:r w:rsidRPr="00133C91">
        <w:rPr>
          <w:rFonts w:ascii="Arial" w:eastAsia="Times New Roman" w:hAnsi="Arial" w:cs="Arial"/>
          <w:b/>
          <w:bCs/>
          <w:color w:val="222222"/>
          <w:lang w:eastAsia="ru-RU"/>
        </w:rPr>
        <w:t>«УДОВЛЕТВОРЕННОСТЬ КАЧЕСТВОМ ПИТАНИЯ»</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Заполните вместе с родителями. Для выявления Ваших запросов и пожеланий по организации питания в образовательной организации просим Вас ответить на следующие вопросы. Ответьте на вопросы даже, если вы уже на них отвечали. Нужный ответ нужно подчеркнуть, обвести или отметить галочкой. Если требуется развернутый ответ или дополнительные пояснения, впишите в специальную строку.</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1. УДОВЛЕТВОРЯЕТ ЛИ ВАС СИСТЕМА ОРГАНИЗАЦИИ ПИТАНИЯ В ОБРАЗОВАТЕЛЬНОЙ ОРГАНИЗАЦИИ?</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ДА</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НЕТ</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ЗАТРУДНЯЮСЬ ОТВЕТИТЬ</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2. УДОВЛЕТВОРЯЕТ ЛИ ВАС САНИТАРНОЕ СОСТОЯНИЕ ПОМЕЩЕНИЙ ДЛЯ ПРИЕМА ПИЩИ?</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ДА</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НЕТ</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ЗАТРУДНЯЮСЬ ОТВЕТИТЬ</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3. ПИТАЕТЕСЬ ЛИ ВЫ В ПОМЕЩЕНИИ ДЛЯ ПРИЕМА ПИЩИ?</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ДА</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НЕТ</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3.1. ЕСЛИ НЕТ, ТО ПО КАКОЙ ПРИЧИНЕ?</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lastRenderedPageBreak/>
        <w:t>НЕ НРАВИТСЯ</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НЕ УСПЕВАЕТЕ</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ПИТАЕТЕСЬ ДОМА</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4. В ОБРАЗОВАТЕЛЬНОЙ ОРГАНИЗАЦИИ ВЫ ПОЛУЧАЕТЕ:</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ГОРЯЧИЙ ЗАВТРАК</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ГОРЯЧИЙ ОБЕД</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ПОЛДНИК</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2-РАЗОВОЕ ГОРЯЧЕЕ ПИТАНИЕ (ЗАВТРАК + ОБЕД)</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3-РАЗОВОЕ ПИТАНИЕ (ЗАВТРАК + ОБЕД + ПОЛДНИК)</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5. НАЕДАЕТЕСЬ ЛИ ВЫ В ОБРАЗОВАТЕЛЬНОЙ ОРГАНИЗАЦИИ?</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ДА</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ИНОГДА</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НЕТ</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6. ХВАТАЕТ ЛИ ПРОДОЛЖИТЕЛЬНОСТИ ДЛЯ ТОГО, ЧТОБЫ ПОЕСТЬ?</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ДА</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НЕТ</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7. НРАВИТСЯ ПИТАНИЕ В ОБРАЗОВАТЕЛЬНОЙ ОРГАНИЗАЦИИ?</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ДА</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НЕТ</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НЕ ВСЕГДА</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 </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7.1. ЕСЛИ НЕ НРАВИТСЯ, ТО ПОЧЕМУ?</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НЕВКУСНО ГОТОВЯТ</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ОДНООБРАЗНОЕ ПИТАНИЕ</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ГОТОВЯТ НЕЛЮБИМУЮ ПИЩУ</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ОСТЫВШАЯ ЕДА</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МАЛЕНЬКИЕ ПОРЦИИ</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ИНОЕ __________________________________________</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8. УСТРАИВАЕТ ЛИ БЛЮДА ИЗ МЕНЮ?</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ДА</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НЕТ</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ИНОГДА</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9. СЧИТАЕТЕ ЛИ ПИТАНИЕ В ОБРАЗОВАТЕЛЬНОЙ ОРГАНИЗАЦИИ ЗДОРОВЫМ И ПОЛНОЦЕННЫМ?</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ДА</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НЕТ</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lastRenderedPageBreak/>
        <w:t>10. ВАШИ ПРЕДЛОЖЕНИЯ ПО ИЗМЕНЕНИЮ МЕНЮ:</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______________________________________________________</w:t>
      </w:r>
    </w:p>
    <w:p w:rsidR="00133C91" w:rsidRPr="00133C91" w:rsidRDefault="00133C91" w:rsidP="00133C91">
      <w:pPr>
        <w:shd w:val="clear" w:color="auto" w:fill="FFFFFF"/>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11. ВАШИ ПРЕДЛОЖЕНИЯ ПО УЛУЧШЕНИЮ ПИТАНИЯ В ОБРАЗОВАТЕЛЬНОЙ ОРГАНИЗАЦИИ</w:t>
      </w:r>
    </w:p>
    <w:p w:rsidR="00133C91" w:rsidRPr="00133C91" w:rsidRDefault="00133C91" w:rsidP="00133C91">
      <w:pPr>
        <w:pStyle w:val="1"/>
        <w:spacing w:before="0" w:beforeAutospacing="0" w:after="0" w:afterAutospacing="0" w:line="895" w:lineRule="atLeast"/>
        <w:rPr>
          <w:rFonts w:ascii="Arial" w:hAnsi="Arial" w:cs="Arial"/>
          <w:color w:val="222222"/>
          <w:spacing w:val="-2"/>
          <w:sz w:val="69"/>
          <w:szCs w:val="69"/>
        </w:rPr>
      </w:pPr>
      <w:r w:rsidRPr="00133C91">
        <w:rPr>
          <w:rFonts w:ascii="Arial" w:hAnsi="Arial" w:cs="Arial"/>
          <w:color w:val="222222"/>
          <w:szCs w:val="22"/>
        </w:rPr>
        <w:br/>
      </w:r>
      <w:r w:rsidRPr="00133C91">
        <w:rPr>
          <w:rFonts w:ascii="Arial" w:hAnsi="Arial" w:cs="Arial"/>
          <w:color w:val="222222"/>
          <w:spacing w:val="-2"/>
          <w:sz w:val="69"/>
          <w:szCs w:val="69"/>
        </w:rPr>
        <w:t>Анкета для родителя «Удовлетворенность организацией питания»</w:t>
      </w:r>
    </w:p>
    <w:p w:rsidR="00133C91" w:rsidRPr="00133C91" w:rsidRDefault="00133C91" w:rsidP="00133C91">
      <w:pPr>
        <w:spacing w:line="501" w:lineRule="atLeast"/>
        <w:rPr>
          <w:rFonts w:ascii="Arial" w:eastAsia="Times New Roman" w:hAnsi="Arial" w:cs="Arial"/>
          <w:color w:val="50576D"/>
          <w:sz w:val="31"/>
          <w:szCs w:val="31"/>
          <w:lang w:eastAsia="ru-RU"/>
        </w:rPr>
      </w:pPr>
      <w:r w:rsidRPr="00133C91">
        <w:rPr>
          <w:rFonts w:ascii="Arial" w:eastAsia="Times New Roman" w:hAnsi="Arial" w:cs="Arial"/>
          <w:color w:val="50576D"/>
          <w:sz w:val="31"/>
          <w:szCs w:val="31"/>
          <w:lang w:eastAsia="ru-RU"/>
        </w:rPr>
        <w:t xml:space="preserve">Когда понадобится: чтобы </w:t>
      </w:r>
      <w:proofErr w:type="gramStart"/>
      <w:r w:rsidRPr="00133C91">
        <w:rPr>
          <w:rFonts w:ascii="Arial" w:eastAsia="Times New Roman" w:hAnsi="Arial" w:cs="Arial"/>
          <w:color w:val="50576D"/>
          <w:sz w:val="31"/>
          <w:szCs w:val="31"/>
          <w:lang w:eastAsia="ru-RU"/>
        </w:rPr>
        <w:t>узнать</w:t>
      </w:r>
      <w:proofErr w:type="gramEnd"/>
      <w:r w:rsidRPr="00133C91">
        <w:rPr>
          <w:rFonts w:ascii="Arial" w:eastAsia="Times New Roman" w:hAnsi="Arial" w:cs="Arial"/>
          <w:color w:val="50576D"/>
          <w:sz w:val="31"/>
          <w:szCs w:val="31"/>
          <w:lang w:eastAsia="ru-RU"/>
        </w:rPr>
        <w:t xml:space="preserve"> на сколько родители удовлетворены организацией питания в образовательной организации.</w:t>
      </w:r>
    </w:p>
    <w:p w:rsidR="00133C91" w:rsidRPr="00133C91" w:rsidRDefault="00133C91" w:rsidP="00133C91">
      <w:pPr>
        <w:spacing w:after="0" w:line="313" w:lineRule="atLeast"/>
        <w:rPr>
          <w:rFonts w:ascii="Arial" w:eastAsia="Times New Roman" w:hAnsi="Arial" w:cs="Arial"/>
          <w:color w:val="222222"/>
          <w:lang w:eastAsia="ru-RU"/>
        </w:rPr>
      </w:pPr>
      <w:r w:rsidRPr="00133C91">
        <w:rPr>
          <w:rFonts w:ascii="Arial" w:eastAsia="Times New Roman" w:hAnsi="Arial" w:cs="Arial"/>
          <w:b/>
          <w:bCs/>
          <w:color w:val="222222"/>
          <w:lang w:eastAsia="ru-RU"/>
        </w:rPr>
        <w:t>Подробнее о процедуре:</w:t>
      </w:r>
    </w:p>
    <w:p w:rsidR="00133C91" w:rsidRPr="00133C91" w:rsidRDefault="00133C91" w:rsidP="00133C91">
      <w:pPr>
        <w:numPr>
          <w:ilvl w:val="0"/>
          <w:numId w:val="2"/>
        </w:numPr>
        <w:spacing w:after="0" w:line="313" w:lineRule="atLeast"/>
        <w:ind w:left="0"/>
        <w:rPr>
          <w:rFonts w:ascii="Arial" w:eastAsia="Times New Roman" w:hAnsi="Arial" w:cs="Arial"/>
          <w:color w:val="222222"/>
          <w:lang w:eastAsia="ru-RU"/>
        </w:rPr>
      </w:pPr>
      <w:hyperlink r:id="rId10" w:anchor="/document/16/125628//" w:history="1">
        <w:r w:rsidRPr="00133C91">
          <w:rPr>
            <w:rFonts w:ascii="Arial" w:eastAsia="Times New Roman" w:hAnsi="Arial" w:cs="Arial"/>
            <w:color w:val="0047B3"/>
            <w:lang w:eastAsia="ru-RU"/>
          </w:rPr>
          <w:t xml:space="preserve">База знаний </w:t>
        </w:r>
        <w:proofErr w:type="gramStart"/>
        <w:r w:rsidRPr="00133C91">
          <w:rPr>
            <w:rFonts w:ascii="Arial" w:eastAsia="Times New Roman" w:hAnsi="Arial" w:cs="Arial"/>
            <w:color w:val="0047B3"/>
            <w:lang w:eastAsia="ru-RU"/>
          </w:rPr>
          <w:t>для</w:t>
        </w:r>
        <w:proofErr w:type="gramEnd"/>
        <w:r w:rsidRPr="00133C91">
          <w:rPr>
            <w:rFonts w:ascii="Arial" w:eastAsia="Times New Roman" w:hAnsi="Arial" w:cs="Arial"/>
            <w:color w:val="0047B3"/>
            <w:lang w:eastAsia="ru-RU"/>
          </w:rPr>
          <w:t xml:space="preserve"> ответственного за питание</w:t>
        </w:r>
      </w:hyperlink>
    </w:p>
    <w:p w:rsidR="00133C91" w:rsidRPr="00133C91" w:rsidRDefault="00133C91" w:rsidP="00133C91">
      <w:pPr>
        <w:numPr>
          <w:ilvl w:val="0"/>
          <w:numId w:val="2"/>
        </w:numPr>
        <w:spacing w:after="0" w:line="313" w:lineRule="atLeast"/>
        <w:ind w:left="0"/>
        <w:rPr>
          <w:rFonts w:ascii="Arial" w:eastAsia="Times New Roman" w:hAnsi="Arial" w:cs="Arial"/>
          <w:color w:val="222222"/>
          <w:lang w:eastAsia="ru-RU"/>
        </w:rPr>
      </w:pPr>
      <w:hyperlink r:id="rId11" w:anchor="/document/16/127798//" w:history="1">
        <w:r w:rsidRPr="00133C91">
          <w:rPr>
            <w:rFonts w:ascii="Arial" w:eastAsia="Times New Roman" w:hAnsi="Arial" w:cs="Arial"/>
            <w:color w:val="0047B3"/>
            <w:lang w:eastAsia="ru-RU"/>
          </w:rPr>
          <w:t>Как организовать родительский контроль питания в школах и детских садах Волгоградской области</w:t>
        </w:r>
      </w:hyperlink>
    </w:p>
    <w:p w:rsidR="00133C91" w:rsidRPr="00133C91" w:rsidRDefault="00133C91" w:rsidP="00133C91">
      <w:pPr>
        <w:numPr>
          <w:ilvl w:val="0"/>
          <w:numId w:val="2"/>
        </w:numPr>
        <w:spacing w:line="313" w:lineRule="atLeast"/>
        <w:ind w:left="0"/>
        <w:rPr>
          <w:rFonts w:ascii="Arial" w:eastAsia="Times New Roman" w:hAnsi="Arial" w:cs="Arial"/>
          <w:color w:val="222222"/>
          <w:lang w:eastAsia="ru-RU"/>
        </w:rPr>
      </w:pPr>
      <w:hyperlink r:id="rId12" w:anchor="/document/86/432554//" w:history="1">
        <w:r w:rsidRPr="00133C91">
          <w:rPr>
            <w:rFonts w:ascii="Arial" w:eastAsia="Times New Roman" w:hAnsi="Arial" w:cs="Arial"/>
            <w:color w:val="0047B3"/>
            <w:lang w:eastAsia="ru-RU"/>
          </w:rPr>
          <w:t xml:space="preserve">Мероприятия по родительскому </w:t>
        </w:r>
        <w:proofErr w:type="gramStart"/>
        <w:r w:rsidRPr="00133C91">
          <w:rPr>
            <w:rFonts w:ascii="Arial" w:eastAsia="Times New Roman" w:hAnsi="Arial" w:cs="Arial"/>
            <w:color w:val="0047B3"/>
            <w:lang w:eastAsia="ru-RU"/>
          </w:rPr>
          <w:t>контролю за</w:t>
        </w:r>
        <w:proofErr w:type="gramEnd"/>
        <w:r w:rsidRPr="00133C91">
          <w:rPr>
            <w:rFonts w:ascii="Arial" w:eastAsia="Times New Roman" w:hAnsi="Arial" w:cs="Arial"/>
            <w:color w:val="0047B3"/>
            <w:lang w:eastAsia="ru-RU"/>
          </w:rPr>
          <w:t xml:space="preserve"> питанием</w:t>
        </w:r>
      </w:hyperlink>
    </w:p>
    <w:p w:rsidR="00133C91" w:rsidRPr="00133C91" w:rsidRDefault="00133C91" w:rsidP="00133C91">
      <w:pPr>
        <w:spacing w:after="188" w:line="240" w:lineRule="auto"/>
        <w:rPr>
          <w:rFonts w:ascii="Arial" w:eastAsia="Times New Roman" w:hAnsi="Arial" w:cs="Arial"/>
          <w:b/>
          <w:bCs/>
          <w:caps/>
          <w:color w:val="50576D"/>
          <w:spacing w:val="10"/>
          <w:sz w:val="19"/>
          <w:szCs w:val="19"/>
          <w:lang w:eastAsia="ru-RU"/>
        </w:rPr>
      </w:pPr>
      <w:r w:rsidRPr="00133C91">
        <w:rPr>
          <w:rFonts w:ascii="Arial" w:eastAsia="Times New Roman" w:hAnsi="Arial" w:cs="Arial"/>
          <w:b/>
          <w:bCs/>
          <w:caps/>
          <w:color w:val="50576D"/>
          <w:spacing w:val="10"/>
          <w:sz w:val="19"/>
          <w:szCs w:val="19"/>
          <w:lang w:eastAsia="ru-RU"/>
        </w:rPr>
        <w:t>СКАЧАТЬ ДОКУМЕНТ</w:t>
      </w:r>
    </w:p>
    <w:p w:rsidR="00133C91" w:rsidRPr="00133C91" w:rsidRDefault="00133C91" w:rsidP="00133C91">
      <w:pPr>
        <w:spacing w:after="0" w:line="240" w:lineRule="auto"/>
        <w:rPr>
          <w:rFonts w:ascii="Arial" w:eastAsia="Times New Roman" w:hAnsi="Arial" w:cs="Arial"/>
          <w:color w:val="222222"/>
          <w:sz w:val="20"/>
          <w:szCs w:val="20"/>
          <w:lang w:eastAsia="ru-RU"/>
        </w:rPr>
      </w:pPr>
      <w:hyperlink r:id="rId13" w:history="1">
        <w:r w:rsidRPr="00133C91">
          <w:rPr>
            <w:rFonts w:ascii="Arial" w:eastAsia="Times New Roman" w:hAnsi="Arial" w:cs="Arial"/>
            <w:color w:val="FFFFFF"/>
            <w:sz w:val="25"/>
            <w:lang w:eastAsia="ru-RU"/>
          </w:rPr>
          <w:t>Скачать шаблон</w:t>
        </w:r>
      </w:hyperlink>
    </w:p>
    <w:p w:rsidR="00133C91" w:rsidRPr="00133C91" w:rsidRDefault="00133C91" w:rsidP="00133C91">
      <w:pPr>
        <w:spacing w:before="203" w:after="157" w:line="240" w:lineRule="auto"/>
        <w:rPr>
          <w:rFonts w:ascii="Arial" w:eastAsia="Times New Roman" w:hAnsi="Arial" w:cs="Arial"/>
          <w:color w:val="222222"/>
          <w:sz w:val="20"/>
          <w:szCs w:val="20"/>
          <w:lang w:eastAsia="ru-RU"/>
        </w:rPr>
      </w:pPr>
      <w:hyperlink r:id="rId14" w:history="1">
        <w:r w:rsidRPr="00133C91">
          <w:rPr>
            <w:rFonts w:ascii="Arial" w:eastAsia="Times New Roman" w:hAnsi="Arial" w:cs="Arial"/>
            <w:color w:val="50576D"/>
            <w:sz w:val="25"/>
            <w:lang w:eastAsia="ru-RU"/>
          </w:rPr>
          <w:t>Скачать образец</w:t>
        </w:r>
      </w:hyperlink>
    </w:p>
    <w:p w:rsidR="00133C91" w:rsidRPr="00133C91" w:rsidRDefault="00133C91" w:rsidP="00133C91">
      <w:pPr>
        <w:spacing w:after="157" w:line="240" w:lineRule="auto"/>
        <w:jc w:val="center"/>
        <w:rPr>
          <w:rFonts w:ascii="Arial" w:eastAsia="Times New Roman" w:hAnsi="Arial" w:cs="Arial"/>
          <w:color w:val="222222"/>
          <w:lang w:eastAsia="ru-RU"/>
        </w:rPr>
      </w:pPr>
      <w:r w:rsidRPr="00133C91">
        <w:rPr>
          <w:rFonts w:ascii="Arial" w:eastAsia="Times New Roman" w:hAnsi="Arial" w:cs="Arial"/>
          <w:b/>
          <w:bCs/>
          <w:color w:val="222222"/>
          <w:lang w:eastAsia="ru-RU"/>
        </w:rPr>
        <w:t>АНКЕТА РОДИТЕЛЯ</w:t>
      </w:r>
    </w:p>
    <w:p w:rsidR="00133C91" w:rsidRPr="00133C91" w:rsidRDefault="00133C91" w:rsidP="00133C91">
      <w:pPr>
        <w:spacing w:after="157" w:line="240" w:lineRule="auto"/>
        <w:jc w:val="center"/>
        <w:rPr>
          <w:rFonts w:ascii="Arial" w:eastAsia="Times New Roman" w:hAnsi="Arial" w:cs="Arial"/>
          <w:color w:val="222222"/>
          <w:lang w:eastAsia="ru-RU"/>
        </w:rPr>
      </w:pPr>
      <w:r w:rsidRPr="00133C91">
        <w:rPr>
          <w:rFonts w:ascii="Arial" w:eastAsia="Times New Roman" w:hAnsi="Arial" w:cs="Arial"/>
          <w:b/>
          <w:bCs/>
          <w:color w:val="222222"/>
          <w:lang w:eastAsia="ru-RU"/>
        </w:rPr>
        <w:t>«УДОВЛЕТВОРЕННОСТЬ ОРГАНИЗАЦИЕЙ ПИТАНИЯ»</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В целях организации питания обучающихся образовательной организации просим Вас ответить на следующие вопросы. Ответьте на вопросы даже, если вы уже на них отвечали. Нужный ответ нужно подчеркнуть, обвести или отметить галочкой. Если требуется развернутый ответ или дополнительные пояснения, впишите в специальную строку.</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Анкетирование анонимное. Ваше мнение очень важно для нас!</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b/>
          <w:bCs/>
          <w:color w:val="222222"/>
          <w:lang w:eastAsia="ru-RU"/>
        </w:rPr>
        <w:t>1. В каком классе учится ваш ребенок?</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 xml:space="preserve">1 – 4 </w:t>
      </w:r>
      <w:proofErr w:type="gramStart"/>
      <w:r w:rsidRPr="00133C91">
        <w:rPr>
          <w:rFonts w:ascii="Arial" w:eastAsia="Times New Roman" w:hAnsi="Arial" w:cs="Arial"/>
          <w:color w:val="222222"/>
          <w:lang w:eastAsia="ru-RU"/>
        </w:rPr>
        <w:t>классе</w:t>
      </w:r>
      <w:proofErr w:type="gramEnd"/>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 xml:space="preserve">5 – 9 </w:t>
      </w:r>
      <w:proofErr w:type="gramStart"/>
      <w:r w:rsidRPr="00133C91">
        <w:rPr>
          <w:rFonts w:ascii="Arial" w:eastAsia="Times New Roman" w:hAnsi="Arial" w:cs="Arial"/>
          <w:color w:val="222222"/>
          <w:lang w:eastAsia="ru-RU"/>
        </w:rPr>
        <w:t>классе</w:t>
      </w:r>
      <w:proofErr w:type="gramEnd"/>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 xml:space="preserve">10 – 11 </w:t>
      </w:r>
      <w:proofErr w:type="gramStart"/>
      <w:r w:rsidRPr="00133C91">
        <w:rPr>
          <w:rFonts w:ascii="Arial" w:eastAsia="Times New Roman" w:hAnsi="Arial" w:cs="Arial"/>
          <w:color w:val="222222"/>
          <w:lang w:eastAsia="ru-RU"/>
        </w:rPr>
        <w:t>классе</w:t>
      </w:r>
      <w:proofErr w:type="gramEnd"/>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b/>
          <w:bCs/>
          <w:color w:val="222222"/>
          <w:lang w:eastAsia="ru-RU"/>
        </w:rPr>
        <w:t>2. Питается ли Ваш ребенок в школьной столовой? Если нет, то почему?</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lastRenderedPageBreak/>
        <w:t>Да</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Нет денег (дорого)</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Невкусно</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Не успевает</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Потому, что готовят нелюбимую мной пищу</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Другие причины</w:t>
      </w:r>
    </w:p>
    <w:tbl>
      <w:tblPr>
        <w:tblW w:w="4400" w:type="pct"/>
        <w:tblCellMar>
          <w:top w:w="15" w:type="dxa"/>
          <w:left w:w="15" w:type="dxa"/>
          <w:bottom w:w="15" w:type="dxa"/>
          <w:right w:w="15" w:type="dxa"/>
        </w:tblCellMar>
        <w:tblLook w:val="04A0"/>
      </w:tblPr>
      <w:tblGrid>
        <w:gridCol w:w="8370"/>
      </w:tblGrid>
      <w:tr w:rsidR="00133C91" w:rsidRPr="00133C91" w:rsidTr="00133C91">
        <w:tc>
          <w:tcPr>
            <w:tcW w:w="17517" w:type="dxa"/>
            <w:tcBorders>
              <w:bottom w:val="single" w:sz="6" w:space="0" w:color="222222"/>
            </w:tcBorders>
            <w:tcMar>
              <w:top w:w="78" w:type="dxa"/>
              <w:left w:w="78" w:type="dxa"/>
              <w:bottom w:w="78" w:type="dxa"/>
              <w:right w:w="78" w:type="dxa"/>
            </w:tcMar>
            <w:hideMark/>
          </w:tcPr>
          <w:p w:rsidR="00133C91" w:rsidRPr="00133C91" w:rsidRDefault="00133C91" w:rsidP="00133C91">
            <w:pPr>
              <w:spacing w:after="0" w:line="240" w:lineRule="auto"/>
              <w:rPr>
                <w:rFonts w:ascii="Arial" w:eastAsia="Times New Roman" w:hAnsi="Arial" w:cs="Arial"/>
                <w:sz w:val="20"/>
                <w:szCs w:val="20"/>
                <w:lang w:eastAsia="ru-RU"/>
              </w:rPr>
            </w:pPr>
          </w:p>
        </w:tc>
      </w:tr>
      <w:tr w:rsidR="00133C91" w:rsidRPr="00133C91" w:rsidTr="00133C91">
        <w:tc>
          <w:tcPr>
            <w:tcW w:w="17517" w:type="dxa"/>
            <w:tcBorders>
              <w:top w:val="single" w:sz="6" w:space="0" w:color="222222"/>
              <w:bottom w:val="single" w:sz="6" w:space="0" w:color="222222"/>
            </w:tcBorders>
            <w:tcMar>
              <w:top w:w="78" w:type="dxa"/>
              <w:left w:w="78" w:type="dxa"/>
              <w:bottom w:w="78" w:type="dxa"/>
              <w:right w:w="78" w:type="dxa"/>
            </w:tcMar>
            <w:hideMark/>
          </w:tcPr>
          <w:p w:rsidR="00133C91" w:rsidRPr="00133C91" w:rsidRDefault="00133C91" w:rsidP="00133C91">
            <w:pPr>
              <w:spacing w:after="0" w:line="240" w:lineRule="auto"/>
              <w:rPr>
                <w:rFonts w:ascii="Arial" w:eastAsia="Times New Roman" w:hAnsi="Arial" w:cs="Arial"/>
                <w:sz w:val="20"/>
                <w:szCs w:val="20"/>
                <w:lang w:eastAsia="ru-RU"/>
              </w:rPr>
            </w:pPr>
          </w:p>
        </w:tc>
      </w:tr>
    </w:tbl>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b/>
          <w:bCs/>
          <w:color w:val="222222"/>
          <w:lang w:eastAsia="ru-RU"/>
        </w:rPr>
        <w:t>3. Удовлетворяет ли вас система организации питания в образовательной организации? Если нет, то Ваши замечания</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Да</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Нет</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Затрудняюсь ответить</w:t>
      </w:r>
    </w:p>
    <w:tbl>
      <w:tblPr>
        <w:tblW w:w="5000" w:type="pct"/>
        <w:tblCellMar>
          <w:top w:w="15" w:type="dxa"/>
          <w:left w:w="15" w:type="dxa"/>
          <w:bottom w:w="15" w:type="dxa"/>
          <w:right w:w="15" w:type="dxa"/>
        </w:tblCellMar>
        <w:tblLook w:val="04A0"/>
      </w:tblPr>
      <w:tblGrid>
        <w:gridCol w:w="9511"/>
      </w:tblGrid>
      <w:tr w:rsidR="00133C91" w:rsidRPr="00133C91" w:rsidTr="00133C91">
        <w:tc>
          <w:tcPr>
            <w:tcW w:w="19617" w:type="dxa"/>
            <w:tcBorders>
              <w:bottom w:val="single" w:sz="6" w:space="0" w:color="222222"/>
            </w:tcBorders>
            <w:tcMar>
              <w:top w:w="78" w:type="dxa"/>
              <w:left w:w="78" w:type="dxa"/>
              <w:bottom w:w="78" w:type="dxa"/>
              <w:right w:w="78" w:type="dxa"/>
            </w:tcMar>
            <w:hideMark/>
          </w:tcPr>
          <w:p w:rsidR="00133C91" w:rsidRPr="00133C91" w:rsidRDefault="00133C91" w:rsidP="00133C91">
            <w:pPr>
              <w:spacing w:after="0" w:line="240" w:lineRule="auto"/>
              <w:rPr>
                <w:rFonts w:ascii="Arial" w:eastAsia="Times New Roman" w:hAnsi="Arial" w:cs="Arial"/>
                <w:sz w:val="20"/>
                <w:szCs w:val="20"/>
                <w:lang w:eastAsia="ru-RU"/>
              </w:rPr>
            </w:pPr>
          </w:p>
        </w:tc>
      </w:tr>
      <w:tr w:rsidR="00133C91" w:rsidRPr="00133C91" w:rsidTr="00133C91">
        <w:tc>
          <w:tcPr>
            <w:tcW w:w="19617" w:type="dxa"/>
            <w:tcBorders>
              <w:top w:val="single" w:sz="6" w:space="0" w:color="222222"/>
              <w:bottom w:val="single" w:sz="6" w:space="0" w:color="222222"/>
            </w:tcBorders>
            <w:tcMar>
              <w:top w:w="78" w:type="dxa"/>
              <w:left w:w="78" w:type="dxa"/>
              <w:bottom w:w="78" w:type="dxa"/>
              <w:right w:w="78" w:type="dxa"/>
            </w:tcMar>
            <w:hideMark/>
          </w:tcPr>
          <w:p w:rsidR="00133C91" w:rsidRPr="00133C91" w:rsidRDefault="00133C91" w:rsidP="00133C91">
            <w:pPr>
              <w:spacing w:after="0" w:line="240" w:lineRule="auto"/>
              <w:rPr>
                <w:rFonts w:ascii="Arial" w:eastAsia="Times New Roman" w:hAnsi="Arial" w:cs="Arial"/>
                <w:sz w:val="20"/>
                <w:szCs w:val="20"/>
                <w:lang w:eastAsia="ru-RU"/>
              </w:rPr>
            </w:pPr>
          </w:p>
        </w:tc>
      </w:tr>
    </w:tbl>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b/>
          <w:bCs/>
          <w:color w:val="222222"/>
          <w:lang w:eastAsia="ru-RU"/>
        </w:rPr>
        <w:t>4. Как Вы оцениваете соотношение цены и качества питания в образовательной организации?</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Отлично</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Хорошо</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Удовлетворительно</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Неудовлетворительно</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b/>
          <w:bCs/>
          <w:color w:val="222222"/>
          <w:lang w:eastAsia="ru-RU"/>
        </w:rPr>
        <w:t xml:space="preserve">5.Удовлетворены ли вы режимом питания в </w:t>
      </w:r>
      <w:proofErr w:type="spellStart"/>
      <w:r w:rsidRPr="00133C91">
        <w:rPr>
          <w:rFonts w:ascii="Arial" w:eastAsia="Times New Roman" w:hAnsi="Arial" w:cs="Arial"/>
          <w:b/>
          <w:bCs/>
          <w:color w:val="222222"/>
          <w:lang w:eastAsia="ru-RU"/>
        </w:rPr>
        <w:t>школе</w:t>
      </w:r>
      <w:proofErr w:type="gramStart"/>
      <w:r w:rsidRPr="00133C91">
        <w:rPr>
          <w:rFonts w:ascii="Arial" w:eastAsia="Times New Roman" w:hAnsi="Arial" w:cs="Arial"/>
          <w:b/>
          <w:bCs/>
          <w:color w:val="222222"/>
          <w:lang w:eastAsia="ru-RU"/>
        </w:rPr>
        <w:t>?Е</w:t>
      </w:r>
      <w:proofErr w:type="gramEnd"/>
      <w:r w:rsidRPr="00133C91">
        <w:rPr>
          <w:rFonts w:ascii="Arial" w:eastAsia="Times New Roman" w:hAnsi="Arial" w:cs="Arial"/>
          <w:b/>
          <w:bCs/>
          <w:color w:val="222222"/>
          <w:lang w:eastAsia="ru-RU"/>
        </w:rPr>
        <w:t>сли</w:t>
      </w:r>
      <w:proofErr w:type="spellEnd"/>
      <w:r w:rsidRPr="00133C91">
        <w:rPr>
          <w:rFonts w:ascii="Arial" w:eastAsia="Times New Roman" w:hAnsi="Arial" w:cs="Arial"/>
          <w:b/>
          <w:bCs/>
          <w:color w:val="222222"/>
          <w:lang w:eastAsia="ru-RU"/>
        </w:rPr>
        <w:t xml:space="preserve"> нет, то Ваши замечания</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Да</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Нет</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Затрудняюсь ответить</w:t>
      </w:r>
    </w:p>
    <w:tbl>
      <w:tblPr>
        <w:tblW w:w="5000" w:type="pct"/>
        <w:tblCellMar>
          <w:top w:w="15" w:type="dxa"/>
          <w:left w:w="15" w:type="dxa"/>
          <w:bottom w:w="15" w:type="dxa"/>
          <w:right w:w="15" w:type="dxa"/>
        </w:tblCellMar>
        <w:tblLook w:val="04A0"/>
      </w:tblPr>
      <w:tblGrid>
        <w:gridCol w:w="9511"/>
      </w:tblGrid>
      <w:tr w:rsidR="00133C91" w:rsidRPr="00133C91" w:rsidTr="00133C91">
        <w:tc>
          <w:tcPr>
            <w:tcW w:w="19617" w:type="dxa"/>
            <w:tcBorders>
              <w:bottom w:val="single" w:sz="6" w:space="0" w:color="222222"/>
            </w:tcBorders>
            <w:tcMar>
              <w:top w:w="78" w:type="dxa"/>
              <w:left w:w="78" w:type="dxa"/>
              <w:bottom w:w="78" w:type="dxa"/>
              <w:right w:w="78" w:type="dxa"/>
            </w:tcMar>
            <w:hideMark/>
          </w:tcPr>
          <w:p w:rsidR="00133C91" w:rsidRPr="00133C91" w:rsidRDefault="00133C91" w:rsidP="00133C91">
            <w:pPr>
              <w:spacing w:after="0" w:line="240" w:lineRule="auto"/>
              <w:rPr>
                <w:rFonts w:ascii="Arial" w:eastAsia="Times New Roman" w:hAnsi="Arial" w:cs="Arial"/>
                <w:sz w:val="20"/>
                <w:szCs w:val="20"/>
                <w:lang w:eastAsia="ru-RU"/>
              </w:rPr>
            </w:pPr>
          </w:p>
        </w:tc>
      </w:tr>
      <w:tr w:rsidR="00133C91" w:rsidRPr="00133C91" w:rsidTr="00133C91">
        <w:tc>
          <w:tcPr>
            <w:tcW w:w="19617" w:type="dxa"/>
            <w:tcBorders>
              <w:top w:val="single" w:sz="6" w:space="0" w:color="222222"/>
              <w:bottom w:val="single" w:sz="6" w:space="0" w:color="222222"/>
            </w:tcBorders>
            <w:tcMar>
              <w:top w:w="78" w:type="dxa"/>
              <w:left w:w="78" w:type="dxa"/>
              <w:bottom w:w="78" w:type="dxa"/>
              <w:right w:w="78" w:type="dxa"/>
            </w:tcMar>
            <w:hideMark/>
          </w:tcPr>
          <w:p w:rsidR="00133C91" w:rsidRPr="00133C91" w:rsidRDefault="00133C91" w:rsidP="00133C91">
            <w:pPr>
              <w:spacing w:after="0" w:line="240" w:lineRule="auto"/>
              <w:rPr>
                <w:rFonts w:ascii="Arial" w:eastAsia="Times New Roman" w:hAnsi="Arial" w:cs="Arial"/>
                <w:sz w:val="20"/>
                <w:szCs w:val="20"/>
                <w:lang w:eastAsia="ru-RU"/>
              </w:rPr>
            </w:pPr>
          </w:p>
        </w:tc>
      </w:tr>
    </w:tbl>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b/>
          <w:bCs/>
          <w:color w:val="222222"/>
          <w:lang w:eastAsia="ru-RU"/>
        </w:rPr>
        <w:t>6. Нравится вашему ребенку питание в школьной столовой?</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Да</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Нет</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Не всегда</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b/>
          <w:bCs/>
          <w:color w:val="222222"/>
          <w:lang w:eastAsia="ru-RU"/>
        </w:rPr>
        <w:t>Если нет, то почему?</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Невкусно готовят</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Однообразное питание</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Готовят нелюбимую пищу</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Остывшая еда</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Маленькие порции</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Иное</w:t>
      </w:r>
    </w:p>
    <w:tbl>
      <w:tblPr>
        <w:tblW w:w="5000" w:type="pct"/>
        <w:tblCellMar>
          <w:top w:w="15" w:type="dxa"/>
          <w:left w:w="15" w:type="dxa"/>
          <w:bottom w:w="15" w:type="dxa"/>
          <w:right w:w="15" w:type="dxa"/>
        </w:tblCellMar>
        <w:tblLook w:val="04A0"/>
      </w:tblPr>
      <w:tblGrid>
        <w:gridCol w:w="9511"/>
      </w:tblGrid>
      <w:tr w:rsidR="00133C91" w:rsidRPr="00133C91" w:rsidTr="00133C91">
        <w:tc>
          <w:tcPr>
            <w:tcW w:w="19617" w:type="dxa"/>
            <w:tcBorders>
              <w:bottom w:val="single" w:sz="6" w:space="0" w:color="222222"/>
            </w:tcBorders>
            <w:tcMar>
              <w:top w:w="78" w:type="dxa"/>
              <w:left w:w="78" w:type="dxa"/>
              <w:bottom w:w="78" w:type="dxa"/>
              <w:right w:w="78" w:type="dxa"/>
            </w:tcMar>
            <w:hideMark/>
          </w:tcPr>
          <w:p w:rsidR="00133C91" w:rsidRPr="00133C91" w:rsidRDefault="00133C91" w:rsidP="00133C91">
            <w:pPr>
              <w:spacing w:after="0" w:line="240" w:lineRule="auto"/>
              <w:rPr>
                <w:rFonts w:ascii="Arial" w:eastAsia="Times New Roman" w:hAnsi="Arial" w:cs="Arial"/>
                <w:sz w:val="20"/>
                <w:szCs w:val="20"/>
                <w:lang w:eastAsia="ru-RU"/>
              </w:rPr>
            </w:pPr>
          </w:p>
        </w:tc>
      </w:tr>
      <w:tr w:rsidR="00133C91" w:rsidRPr="00133C91" w:rsidTr="00133C91">
        <w:tc>
          <w:tcPr>
            <w:tcW w:w="19617" w:type="dxa"/>
            <w:tcBorders>
              <w:top w:val="single" w:sz="6" w:space="0" w:color="222222"/>
              <w:bottom w:val="single" w:sz="6" w:space="0" w:color="222222"/>
            </w:tcBorders>
            <w:tcMar>
              <w:top w:w="78" w:type="dxa"/>
              <w:left w:w="78" w:type="dxa"/>
              <w:bottom w:w="78" w:type="dxa"/>
              <w:right w:w="78" w:type="dxa"/>
            </w:tcMar>
            <w:hideMark/>
          </w:tcPr>
          <w:p w:rsidR="00133C91" w:rsidRPr="00133C91" w:rsidRDefault="00133C91" w:rsidP="00133C91">
            <w:pPr>
              <w:spacing w:after="0" w:line="240" w:lineRule="auto"/>
              <w:rPr>
                <w:rFonts w:ascii="Arial" w:eastAsia="Times New Roman" w:hAnsi="Arial" w:cs="Arial"/>
                <w:sz w:val="20"/>
                <w:szCs w:val="20"/>
                <w:lang w:eastAsia="ru-RU"/>
              </w:rPr>
            </w:pPr>
          </w:p>
        </w:tc>
      </w:tr>
    </w:tbl>
    <w:p w:rsidR="00133C91" w:rsidRPr="00133C91" w:rsidRDefault="00133C91" w:rsidP="00133C91">
      <w:pPr>
        <w:spacing w:after="0" w:line="240" w:lineRule="auto"/>
        <w:rPr>
          <w:rFonts w:ascii="Arial" w:eastAsia="Times New Roman" w:hAnsi="Arial" w:cs="Arial"/>
          <w:color w:val="222222"/>
          <w:lang w:eastAsia="ru-RU"/>
        </w:rPr>
      </w:pPr>
      <w:r w:rsidRPr="00133C91">
        <w:rPr>
          <w:rFonts w:ascii="Arial" w:eastAsia="Times New Roman" w:hAnsi="Arial" w:cs="Arial"/>
          <w:color w:val="222222"/>
          <w:lang w:eastAsia="ru-RU"/>
        </w:rPr>
        <w:lastRenderedPageBreak/>
        <w:br/>
      </w:r>
      <w:r w:rsidRPr="00133C91">
        <w:rPr>
          <w:rFonts w:ascii="Arial" w:eastAsia="Times New Roman" w:hAnsi="Arial" w:cs="Arial"/>
          <w:b/>
          <w:bCs/>
          <w:color w:val="222222"/>
          <w:lang w:eastAsia="ru-RU"/>
        </w:rPr>
        <w:t>7. Оцените уровень доведения до Вас информации о системе организации питания в образовательной организации?</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Отлично</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Хорошо</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Удовлетворительно</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Неудовлетворительно</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b/>
          <w:bCs/>
          <w:color w:val="222222"/>
          <w:lang w:eastAsia="ru-RU"/>
        </w:rPr>
        <w:t>8. Ваши предложения по изменению меню основного питания обучающихся?</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Все нравится, устраивает</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Добавить больше фруктов</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Добавить рыбные блюда</w:t>
      </w:r>
    </w:p>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color w:val="222222"/>
          <w:lang w:eastAsia="ru-RU"/>
        </w:rPr>
        <w:t>Другое</w:t>
      </w:r>
    </w:p>
    <w:tbl>
      <w:tblPr>
        <w:tblW w:w="5000" w:type="pct"/>
        <w:tblCellMar>
          <w:top w:w="15" w:type="dxa"/>
          <w:left w:w="15" w:type="dxa"/>
          <w:bottom w:w="15" w:type="dxa"/>
          <w:right w:w="15" w:type="dxa"/>
        </w:tblCellMar>
        <w:tblLook w:val="04A0"/>
      </w:tblPr>
      <w:tblGrid>
        <w:gridCol w:w="9511"/>
      </w:tblGrid>
      <w:tr w:rsidR="00133C91" w:rsidRPr="00133C91" w:rsidTr="00133C91">
        <w:tc>
          <w:tcPr>
            <w:tcW w:w="19617" w:type="dxa"/>
            <w:tcBorders>
              <w:bottom w:val="single" w:sz="6" w:space="0" w:color="222222"/>
            </w:tcBorders>
            <w:tcMar>
              <w:top w:w="78" w:type="dxa"/>
              <w:left w:w="78" w:type="dxa"/>
              <w:bottom w:w="78" w:type="dxa"/>
              <w:right w:w="78" w:type="dxa"/>
            </w:tcMar>
            <w:hideMark/>
          </w:tcPr>
          <w:p w:rsidR="00133C91" w:rsidRPr="00133C91" w:rsidRDefault="00133C91" w:rsidP="00133C91">
            <w:pPr>
              <w:spacing w:after="0" w:line="240" w:lineRule="auto"/>
              <w:rPr>
                <w:rFonts w:ascii="Arial" w:eastAsia="Times New Roman" w:hAnsi="Arial" w:cs="Arial"/>
                <w:sz w:val="20"/>
                <w:szCs w:val="20"/>
                <w:lang w:eastAsia="ru-RU"/>
              </w:rPr>
            </w:pPr>
          </w:p>
        </w:tc>
      </w:tr>
      <w:tr w:rsidR="00133C91" w:rsidRPr="00133C91" w:rsidTr="00133C91">
        <w:tc>
          <w:tcPr>
            <w:tcW w:w="19617" w:type="dxa"/>
            <w:tcBorders>
              <w:top w:val="single" w:sz="6" w:space="0" w:color="222222"/>
              <w:bottom w:val="single" w:sz="6" w:space="0" w:color="222222"/>
            </w:tcBorders>
            <w:tcMar>
              <w:top w:w="78" w:type="dxa"/>
              <w:left w:w="78" w:type="dxa"/>
              <w:bottom w:w="78" w:type="dxa"/>
              <w:right w:w="78" w:type="dxa"/>
            </w:tcMar>
            <w:hideMark/>
          </w:tcPr>
          <w:p w:rsidR="00133C91" w:rsidRPr="00133C91" w:rsidRDefault="00133C91" w:rsidP="00133C91">
            <w:pPr>
              <w:spacing w:after="0" w:line="240" w:lineRule="auto"/>
              <w:rPr>
                <w:rFonts w:ascii="Arial" w:eastAsia="Times New Roman" w:hAnsi="Arial" w:cs="Arial"/>
                <w:sz w:val="20"/>
                <w:szCs w:val="20"/>
                <w:lang w:eastAsia="ru-RU"/>
              </w:rPr>
            </w:pPr>
          </w:p>
        </w:tc>
      </w:tr>
      <w:tr w:rsidR="00133C91" w:rsidRPr="00133C91" w:rsidTr="00133C91">
        <w:tc>
          <w:tcPr>
            <w:tcW w:w="19617" w:type="dxa"/>
            <w:tcBorders>
              <w:top w:val="single" w:sz="6" w:space="0" w:color="222222"/>
              <w:bottom w:val="single" w:sz="6" w:space="0" w:color="222222"/>
            </w:tcBorders>
            <w:tcMar>
              <w:top w:w="78" w:type="dxa"/>
              <w:left w:w="78" w:type="dxa"/>
              <w:bottom w:w="78" w:type="dxa"/>
              <w:right w:w="78" w:type="dxa"/>
            </w:tcMar>
            <w:hideMark/>
          </w:tcPr>
          <w:p w:rsidR="00133C91" w:rsidRPr="00133C91" w:rsidRDefault="00133C91" w:rsidP="00133C91">
            <w:pPr>
              <w:spacing w:after="0" w:line="240" w:lineRule="auto"/>
              <w:rPr>
                <w:rFonts w:ascii="Arial" w:eastAsia="Times New Roman" w:hAnsi="Arial" w:cs="Arial"/>
                <w:sz w:val="20"/>
                <w:szCs w:val="20"/>
                <w:lang w:eastAsia="ru-RU"/>
              </w:rPr>
            </w:pPr>
          </w:p>
        </w:tc>
      </w:tr>
    </w:tbl>
    <w:p w:rsidR="00133C91" w:rsidRPr="00133C91" w:rsidRDefault="00133C91" w:rsidP="00133C91">
      <w:pPr>
        <w:spacing w:after="157" w:line="240" w:lineRule="auto"/>
        <w:rPr>
          <w:rFonts w:ascii="Arial" w:eastAsia="Times New Roman" w:hAnsi="Arial" w:cs="Arial"/>
          <w:color w:val="222222"/>
          <w:lang w:eastAsia="ru-RU"/>
        </w:rPr>
      </w:pPr>
      <w:r w:rsidRPr="00133C91">
        <w:rPr>
          <w:rFonts w:ascii="Arial" w:eastAsia="Times New Roman" w:hAnsi="Arial" w:cs="Arial"/>
          <w:b/>
          <w:bCs/>
          <w:color w:val="222222"/>
          <w:lang w:eastAsia="ru-RU"/>
        </w:rPr>
        <w:t xml:space="preserve">9. Ваши предложения по улучшению питания </w:t>
      </w:r>
      <w:proofErr w:type="gramStart"/>
      <w:r w:rsidRPr="00133C91">
        <w:rPr>
          <w:rFonts w:ascii="Arial" w:eastAsia="Times New Roman" w:hAnsi="Arial" w:cs="Arial"/>
          <w:b/>
          <w:bCs/>
          <w:color w:val="222222"/>
          <w:lang w:eastAsia="ru-RU"/>
        </w:rPr>
        <w:t>обучающихся</w:t>
      </w:r>
      <w:proofErr w:type="gramEnd"/>
      <w:r w:rsidRPr="00133C91">
        <w:rPr>
          <w:rFonts w:ascii="Arial" w:eastAsia="Times New Roman" w:hAnsi="Arial" w:cs="Arial"/>
          <w:b/>
          <w:bCs/>
          <w:color w:val="222222"/>
          <w:lang w:eastAsia="ru-RU"/>
        </w:rPr>
        <w:t xml:space="preserve"> в образовательной организации</w:t>
      </w:r>
    </w:p>
    <w:tbl>
      <w:tblPr>
        <w:tblW w:w="5000" w:type="pct"/>
        <w:tblCellMar>
          <w:top w:w="15" w:type="dxa"/>
          <w:left w:w="15" w:type="dxa"/>
          <w:bottom w:w="15" w:type="dxa"/>
          <w:right w:w="15" w:type="dxa"/>
        </w:tblCellMar>
        <w:tblLook w:val="04A0"/>
      </w:tblPr>
      <w:tblGrid>
        <w:gridCol w:w="9511"/>
      </w:tblGrid>
      <w:tr w:rsidR="00133C91" w:rsidRPr="00133C91" w:rsidTr="00133C91">
        <w:tc>
          <w:tcPr>
            <w:tcW w:w="19617" w:type="dxa"/>
            <w:tcBorders>
              <w:bottom w:val="single" w:sz="6" w:space="0" w:color="222222"/>
            </w:tcBorders>
            <w:tcMar>
              <w:top w:w="78" w:type="dxa"/>
              <w:left w:w="78" w:type="dxa"/>
              <w:bottom w:w="78" w:type="dxa"/>
              <w:right w:w="78" w:type="dxa"/>
            </w:tcMar>
            <w:hideMark/>
          </w:tcPr>
          <w:p w:rsidR="00133C91" w:rsidRPr="00133C91" w:rsidRDefault="00133C91" w:rsidP="00133C91">
            <w:pPr>
              <w:spacing w:after="0" w:line="240" w:lineRule="auto"/>
              <w:rPr>
                <w:rFonts w:ascii="Arial" w:eastAsia="Times New Roman" w:hAnsi="Arial" w:cs="Arial"/>
                <w:sz w:val="20"/>
                <w:szCs w:val="20"/>
                <w:lang w:eastAsia="ru-RU"/>
              </w:rPr>
            </w:pPr>
          </w:p>
        </w:tc>
      </w:tr>
      <w:tr w:rsidR="00133C91" w:rsidRPr="00133C91" w:rsidTr="00133C91">
        <w:tc>
          <w:tcPr>
            <w:tcW w:w="19617" w:type="dxa"/>
            <w:tcBorders>
              <w:top w:val="single" w:sz="6" w:space="0" w:color="222222"/>
              <w:bottom w:val="single" w:sz="6" w:space="0" w:color="222222"/>
            </w:tcBorders>
            <w:tcMar>
              <w:top w:w="78" w:type="dxa"/>
              <w:left w:w="78" w:type="dxa"/>
              <w:bottom w:w="78" w:type="dxa"/>
              <w:right w:w="78" w:type="dxa"/>
            </w:tcMar>
            <w:hideMark/>
          </w:tcPr>
          <w:p w:rsidR="00133C91" w:rsidRPr="00133C91" w:rsidRDefault="00133C91" w:rsidP="00133C91">
            <w:pPr>
              <w:spacing w:after="0" w:line="240" w:lineRule="auto"/>
              <w:rPr>
                <w:rFonts w:ascii="Arial" w:eastAsia="Times New Roman" w:hAnsi="Arial" w:cs="Arial"/>
                <w:sz w:val="20"/>
                <w:szCs w:val="20"/>
                <w:lang w:eastAsia="ru-RU"/>
              </w:rPr>
            </w:pPr>
          </w:p>
        </w:tc>
      </w:tr>
      <w:tr w:rsidR="00133C91" w:rsidRPr="00133C91" w:rsidTr="00133C91">
        <w:tc>
          <w:tcPr>
            <w:tcW w:w="19617" w:type="dxa"/>
            <w:tcBorders>
              <w:top w:val="single" w:sz="6" w:space="0" w:color="222222"/>
              <w:bottom w:val="single" w:sz="6" w:space="0" w:color="222222"/>
            </w:tcBorders>
            <w:tcMar>
              <w:top w:w="78" w:type="dxa"/>
              <w:left w:w="78" w:type="dxa"/>
              <w:bottom w:w="78" w:type="dxa"/>
              <w:right w:w="78" w:type="dxa"/>
            </w:tcMar>
            <w:hideMark/>
          </w:tcPr>
          <w:p w:rsidR="00133C91" w:rsidRPr="00133C91" w:rsidRDefault="00133C91" w:rsidP="00133C91">
            <w:pPr>
              <w:spacing w:after="0" w:line="240" w:lineRule="auto"/>
              <w:rPr>
                <w:rFonts w:ascii="Arial" w:eastAsia="Times New Roman" w:hAnsi="Arial" w:cs="Arial"/>
                <w:sz w:val="20"/>
                <w:szCs w:val="20"/>
                <w:lang w:eastAsia="ru-RU"/>
              </w:rPr>
            </w:pPr>
          </w:p>
        </w:tc>
      </w:tr>
    </w:tbl>
    <w:p w:rsidR="00133C91" w:rsidRPr="00133C91" w:rsidRDefault="00133C91" w:rsidP="00133C91">
      <w:pPr>
        <w:spacing w:after="157" w:line="240" w:lineRule="auto"/>
        <w:jc w:val="center"/>
        <w:rPr>
          <w:rFonts w:ascii="Arial" w:eastAsia="Times New Roman" w:hAnsi="Arial" w:cs="Arial"/>
          <w:color w:val="222222"/>
          <w:lang w:eastAsia="ru-RU"/>
        </w:rPr>
      </w:pPr>
      <w:r w:rsidRPr="00133C91">
        <w:rPr>
          <w:rFonts w:ascii="Arial" w:eastAsia="Times New Roman" w:hAnsi="Arial" w:cs="Arial"/>
          <w:color w:val="222222"/>
          <w:lang w:eastAsia="ru-RU"/>
        </w:rPr>
        <w:t>Благодарим за участие!</w:t>
      </w:r>
    </w:p>
    <w:p w:rsidR="00E05F55" w:rsidRDefault="00E05F55" w:rsidP="00133C91"/>
    <w:sectPr w:rsidR="00E05F55" w:rsidSect="00E05F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C04E7"/>
    <w:multiLevelType w:val="multilevel"/>
    <w:tmpl w:val="F450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5B3E7F"/>
    <w:multiLevelType w:val="multilevel"/>
    <w:tmpl w:val="C20A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133C91"/>
    <w:rsid w:val="00133C91"/>
    <w:rsid w:val="00E05F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F55"/>
  </w:style>
  <w:style w:type="paragraph" w:styleId="1">
    <w:name w:val="heading 1"/>
    <w:basedOn w:val="a"/>
    <w:link w:val="10"/>
    <w:uiPriority w:val="9"/>
    <w:qFormat/>
    <w:rsid w:val="00133C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3C91"/>
    <w:rPr>
      <w:rFonts w:ascii="Times New Roman" w:eastAsia="Times New Roman" w:hAnsi="Times New Roman" w:cs="Times New Roman"/>
      <w:b/>
      <w:bCs/>
      <w:kern w:val="36"/>
      <w:sz w:val="48"/>
      <w:szCs w:val="48"/>
      <w:lang w:eastAsia="ru-RU"/>
    </w:rPr>
  </w:style>
  <w:style w:type="character" w:customStyle="1" w:styleId="blank-referencetitle">
    <w:name w:val="blank-reference__title"/>
    <w:basedOn w:val="a0"/>
    <w:rsid w:val="00133C91"/>
  </w:style>
  <w:style w:type="character" w:styleId="a3">
    <w:name w:val="Hyperlink"/>
    <w:basedOn w:val="a0"/>
    <w:uiPriority w:val="99"/>
    <w:semiHidden/>
    <w:unhideWhenUsed/>
    <w:rsid w:val="00133C91"/>
    <w:rPr>
      <w:color w:val="0000FF"/>
      <w:u w:val="single"/>
    </w:rPr>
  </w:style>
  <w:style w:type="character" w:customStyle="1" w:styleId="attach-text">
    <w:name w:val="attach-text"/>
    <w:basedOn w:val="a0"/>
    <w:rsid w:val="00133C91"/>
  </w:style>
  <w:style w:type="paragraph" w:customStyle="1" w:styleId="doc-downloadtext">
    <w:name w:val="doc-download__text"/>
    <w:basedOn w:val="a"/>
    <w:rsid w:val="00133C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133C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33C91"/>
    <w:rPr>
      <w:b/>
      <w:bCs/>
    </w:rPr>
  </w:style>
</w:styles>
</file>

<file path=word/webSettings.xml><?xml version="1.0" encoding="utf-8"?>
<w:webSettings xmlns:r="http://schemas.openxmlformats.org/officeDocument/2006/relationships" xmlns:w="http://schemas.openxmlformats.org/wordprocessingml/2006/main">
  <w:divs>
    <w:div w:id="1746489874">
      <w:bodyDiv w:val="1"/>
      <w:marLeft w:val="0"/>
      <w:marRight w:val="0"/>
      <w:marTop w:val="0"/>
      <w:marBottom w:val="0"/>
      <w:divBdr>
        <w:top w:val="none" w:sz="0" w:space="0" w:color="auto"/>
        <w:left w:val="none" w:sz="0" w:space="0" w:color="auto"/>
        <w:bottom w:val="none" w:sz="0" w:space="0" w:color="auto"/>
        <w:right w:val="none" w:sz="0" w:space="0" w:color="auto"/>
      </w:divBdr>
      <w:divsChild>
        <w:div w:id="796266728">
          <w:marLeft w:val="0"/>
          <w:marRight w:val="0"/>
          <w:marTop w:val="0"/>
          <w:marBottom w:val="501"/>
          <w:divBdr>
            <w:top w:val="none" w:sz="0" w:space="0" w:color="auto"/>
            <w:left w:val="none" w:sz="0" w:space="0" w:color="auto"/>
            <w:bottom w:val="none" w:sz="0" w:space="0" w:color="auto"/>
            <w:right w:val="none" w:sz="0" w:space="0" w:color="auto"/>
          </w:divBdr>
          <w:divsChild>
            <w:div w:id="602034703">
              <w:marLeft w:val="0"/>
              <w:marRight w:val="0"/>
              <w:marTop w:val="235"/>
              <w:marBottom w:val="391"/>
              <w:divBdr>
                <w:top w:val="none" w:sz="0" w:space="0" w:color="auto"/>
                <w:left w:val="none" w:sz="0" w:space="0" w:color="auto"/>
                <w:bottom w:val="none" w:sz="0" w:space="0" w:color="auto"/>
                <w:right w:val="none" w:sz="0" w:space="0" w:color="auto"/>
              </w:divBdr>
            </w:div>
          </w:divsChild>
        </w:div>
        <w:div w:id="1438984998">
          <w:marLeft w:val="0"/>
          <w:marRight w:val="0"/>
          <w:marTop w:val="0"/>
          <w:marBottom w:val="0"/>
          <w:divBdr>
            <w:top w:val="none" w:sz="0" w:space="0" w:color="auto"/>
            <w:left w:val="none" w:sz="0" w:space="0" w:color="auto"/>
            <w:bottom w:val="none" w:sz="0" w:space="0" w:color="auto"/>
            <w:right w:val="none" w:sz="0" w:space="0" w:color="auto"/>
          </w:divBdr>
          <w:divsChild>
            <w:div w:id="719741740">
              <w:marLeft w:val="0"/>
              <w:marRight w:val="0"/>
              <w:marTop w:val="0"/>
              <w:marBottom w:val="470"/>
              <w:divBdr>
                <w:top w:val="none" w:sz="0" w:space="0" w:color="auto"/>
                <w:left w:val="none" w:sz="0" w:space="0" w:color="auto"/>
                <w:bottom w:val="none" w:sz="0" w:space="0" w:color="auto"/>
                <w:right w:val="none" w:sz="0" w:space="0" w:color="auto"/>
              </w:divBdr>
            </w:div>
            <w:div w:id="659817575">
              <w:marLeft w:val="0"/>
              <w:marRight w:val="0"/>
              <w:marTop w:val="0"/>
              <w:marBottom w:val="0"/>
              <w:divBdr>
                <w:top w:val="none" w:sz="0" w:space="0" w:color="auto"/>
                <w:left w:val="none" w:sz="0" w:space="0" w:color="auto"/>
                <w:bottom w:val="none" w:sz="0" w:space="0" w:color="auto"/>
                <w:right w:val="none" w:sz="0" w:space="0" w:color="auto"/>
              </w:divBdr>
              <w:divsChild>
                <w:div w:id="494490364">
                  <w:marLeft w:val="0"/>
                  <w:marRight w:val="0"/>
                  <w:marTop w:val="0"/>
                  <w:marBottom w:val="0"/>
                  <w:divBdr>
                    <w:top w:val="none" w:sz="0" w:space="0" w:color="auto"/>
                    <w:left w:val="none" w:sz="0" w:space="0" w:color="auto"/>
                    <w:bottom w:val="none" w:sz="0" w:space="0" w:color="auto"/>
                    <w:right w:val="none" w:sz="0" w:space="0" w:color="auto"/>
                  </w:divBdr>
                  <w:divsChild>
                    <w:div w:id="922228118">
                      <w:marLeft w:val="0"/>
                      <w:marRight w:val="0"/>
                      <w:marTop w:val="0"/>
                      <w:marBottom w:val="0"/>
                      <w:divBdr>
                        <w:top w:val="none" w:sz="0" w:space="0" w:color="auto"/>
                        <w:left w:val="none" w:sz="0" w:space="0" w:color="auto"/>
                        <w:bottom w:val="none" w:sz="0" w:space="0" w:color="auto"/>
                        <w:right w:val="none" w:sz="0" w:space="0" w:color="auto"/>
                      </w:divBdr>
                      <w:divsChild>
                        <w:div w:id="692540710">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 w:id="243536743">
              <w:marLeft w:val="0"/>
              <w:marRight w:val="0"/>
              <w:marTop w:val="0"/>
              <w:marBottom w:val="0"/>
              <w:divBdr>
                <w:top w:val="none" w:sz="0" w:space="0" w:color="auto"/>
                <w:left w:val="none" w:sz="0" w:space="0" w:color="auto"/>
                <w:bottom w:val="none" w:sz="0" w:space="0" w:color="auto"/>
                <w:right w:val="none" w:sz="0" w:space="0" w:color="auto"/>
              </w:divBdr>
              <w:divsChild>
                <w:div w:id="237599226">
                  <w:marLeft w:val="0"/>
                  <w:marRight w:val="0"/>
                  <w:marTop w:val="0"/>
                  <w:marBottom w:val="0"/>
                  <w:divBdr>
                    <w:top w:val="none" w:sz="0" w:space="0" w:color="auto"/>
                    <w:left w:val="none" w:sz="0" w:space="0" w:color="auto"/>
                    <w:bottom w:val="none" w:sz="0" w:space="0" w:color="auto"/>
                    <w:right w:val="none" w:sz="0" w:space="0" w:color="auto"/>
                  </w:divBdr>
                  <w:divsChild>
                    <w:div w:id="21340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239480">
      <w:bodyDiv w:val="1"/>
      <w:marLeft w:val="0"/>
      <w:marRight w:val="0"/>
      <w:marTop w:val="0"/>
      <w:marBottom w:val="0"/>
      <w:divBdr>
        <w:top w:val="none" w:sz="0" w:space="0" w:color="auto"/>
        <w:left w:val="none" w:sz="0" w:space="0" w:color="auto"/>
        <w:bottom w:val="none" w:sz="0" w:space="0" w:color="auto"/>
        <w:right w:val="none" w:sz="0" w:space="0" w:color="auto"/>
      </w:divBdr>
      <w:divsChild>
        <w:div w:id="523788439">
          <w:marLeft w:val="0"/>
          <w:marRight w:val="0"/>
          <w:marTop w:val="0"/>
          <w:marBottom w:val="501"/>
          <w:divBdr>
            <w:top w:val="none" w:sz="0" w:space="0" w:color="auto"/>
            <w:left w:val="none" w:sz="0" w:space="0" w:color="auto"/>
            <w:bottom w:val="none" w:sz="0" w:space="0" w:color="auto"/>
            <w:right w:val="none" w:sz="0" w:space="0" w:color="auto"/>
          </w:divBdr>
          <w:divsChild>
            <w:div w:id="606961313">
              <w:marLeft w:val="0"/>
              <w:marRight w:val="0"/>
              <w:marTop w:val="235"/>
              <w:marBottom w:val="391"/>
              <w:divBdr>
                <w:top w:val="none" w:sz="0" w:space="0" w:color="auto"/>
                <w:left w:val="none" w:sz="0" w:space="0" w:color="auto"/>
                <w:bottom w:val="none" w:sz="0" w:space="0" w:color="auto"/>
                <w:right w:val="none" w:sz="0" w:space="0" w:color="auto"/>
              </w:divBdr>
            </w:div>
          </w:divsChild>
        </w:div>
        <w:div w:id="724715098">
          <w:marLeft w:val="0"/>
          <w:marRight w:val="0"/>
          <w:marTop w:val="0"/>
          <w:marBottom w:val="0"/>
          <w:divBdr>
            <w:top w:val="none" w:sz="0" w:space="0" w:color="auto"/>
            <w:left w:val="none" w:sz="0" w:space="0" w:color="auto"/>
            <w:bottom w:val="none" w:sz="0" w:space="0" w:color="auto"/>
            <w:right w:val="none" w:sz="0" w:space="0" w:color="auto"/>
          </w:divBdr>
          <w:divsChild>
            <w:div w:id="1288510546">
              <w:marLeft w:val="0"/>
              <w:marRight w:val="0"/>
              <w:marTop w:val="0"/>
              <w:marBottom w:val="470"/>
              <w:divBdr>
                <w:top w:val="none" w:sz="0" w:space="0" w:color="auto"/>
                <w:left w:val="none" w:sz="0" w:space="0" w:color="auto"/>
                <w:bottom w:val="none" w:sz="0" w:space="0" w:color="auto"/>
                <w:right w:val="none" w:sz="0" w:space="0" w:color="auto"/>
              </w:divBdr>
            </w:div>
            <w:div w:id="340591668">
              <w:marLeft w:val="0"/>
              <w:marRight w:val="0"/>
              <w:marTop w:val="0"/>
              <w:marBottom w:val="0"/>
              <w:divBdr>
                <w:top w:val="none" w:sz="0" w:space="0" w:color="auto"/>
                <w:left w:val="none" w:sz="0" w:space="0" w:color="auto"/>
                <w:bottom w:val="none" w:sz="0" w:space="0" w:color="auto"/>
                <w:right w:val="none" w:sz="0" w:space="0" w:color="auto"/>
              </w:divBdr>
              <w:divsChild>
                <w:div w:id="1022897222">
                  <w:marLeft w:val="0"/>
                  <w:marRight w:val="0"/>
                  <w:marTop w:val="0"/>
                  <w:marBottom w:val="0"/>
                  <w:divBdr>
                    <w:top w:val="none" w:sz="0" w:space="0" w:color="auto"/>
                    <w:left w:val="none" w:sz="0" w:space="0" w:color="auto"/>
                    <w:bottom w:val="none" w:sz="0" w:space="0" w:color="auto"/>
                    <w:right w:val="none" w:sz="0" w:space="0" w:color="auto"/>
                  </w:divBdr>
                  <w:divsChild>
                    <w:div w:id="1814564143">
                      <w:marLeft w:val="0"/>
                      <w:marRight w:val="0"/>
                      <w:marTop w:val="0"/>
                      <w:marBottom w:val="0"/>
                      <w:divBdr>
                        <w:top w:val="none" w:sz="0" w:space="0" w:color="auto"/>
                        <w:left w:val="none" w:sz="0" w:space="0" w:color="auto"/>
                        <w:bottom w:val="none" w:sz="0" w:space="0" w:color="auto"/>
                        <w:right w:val="none" w:sz="0" w:space="0" w:color="auto"/>
                      </w:divBdr>
                      <w:divsChild>
                        <w:div w:id="226502141">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 w:id="163785121">
              <w:marLeft w:val="0"/>
              <w:marRight w:val="0"/>
              <w:marTop w:val="0"/>
              <w:marBottom w:val="0"/>
              <w:divBdr>
                <w:top w:val="none" w:sz="0" w:space="0" w:color="auto"/>
                <w:left w:val="none" w:sz="0" w:space="0" w:color="auto"/>
                <w:bottom w:val="none" w:sz="0" w:space="0" w:color="auto"/>
                <w:right w:val="none" w:sz="0" w:space="0" w:color="auto"/>
              </w:divBdr>
              <w:divsChild>
                <w:div w:id="831141922">
                  <w:marLeft w:val="0"/>
                  <w:marRight w:val="0"/>
                  <w:marTop w:val="0"/>
                  <w:marBottom w:val="0"/>
                  <w:divBdr>
                    <w:top w:val="none" w:sz="0" w:space="0" w:color="auto"/>
                    <w:left w:val="none" w:sz="0" w:space="0" w:color="auto"/>
                    <w:bottom w:val="none" w:sz="0" w:space="0" w:color="auto"/>
                    <w:right w:val="none" w:sz="0" w:space="0" w:color="auto"/>
                  </w:divBdr>
                  <w:divsChild>
                    <w:div w:id="8884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obraz.ru/" TargetMode="External"/><Relationship Id="rId13" Type="http://schemas.openxmlformats.org/officeDocument/2006/relationships/hyperlink" Target="https://1obraz.ru/" TargetMode="External"/><Relationship Id="rId3" Type="http://schemas.openxmlformats.org/officeDocument/2006/relationships/settings" Target="settings.xml"/><Relationship Id="rId7" Type="http://schemas.openxmlformats.org/officeDocument/2006/relationships/hyperlink" Target="https://1obraz.ru/" TargetMode="External"/><Relationship Id="rId12" Type="http://schemas.openxmlformats.org/officeDocument/2006/relationships/hyperlink" Target="https://1obraz.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1obraz.ru/" TargetMode="External"/><Relationship Id="rId11" Type="http://schemas.openxmlformats.org/officeDocument/2006/relationships/hyperlink" Target="https://1obraz.ru/" TargetMode="External"/><Relationship Id="rId5" Type="http://schemas.openxmlformats.org/officeDocument/2006/relationships/hyperlink" Target="https://1obraz.ru/" TargetMode="External"/><Relationship Id="rId15" Type="http://schemas.openxmlformats.org/officeDocument/2006/relationships/fontTable" Target="fontTable.xml"/><Relationship Id="rId10" Type="http://schemas.openxmlformats.org/officeDocument/2006/relationships/hyperlink" Target="https://1obraz.ru/" TargetMode="External"/><Relationship Id="rId4" Type="http://schemas.openxmlformats.org/officeDocument/2006/relationships/webSettings" Target="webSettings.xml"/><Relationship Id="rId9" Type="http://schemas.openxmlformats.org/officeDocument/2006/relationships/hyperlink" Target="https://1obraz.ru/" TargetMode="External"/><Relationship Id="rId14" Type="http://schemas.openxmlformats.org/officeDocument/2006/relationships/hyperlink" Target="https://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Words>
  <Characters>3998</Characters>
  <Application>Microsoft Office Word</Application>
  <DocSecurity>0</DocSecurity>
  <Lines>33</Lines>
  <Paragraphs>9</Paragraphs>
  <ScaleCrop>false</ScaleCrop>
  <Company/>
  <LinksUpToDate>false</LinksUpToDate>
  <CharactersWithSpaces>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Ренат</dc:creator>
  <cp:lastModifiedBy>Ренат</cp:lastModifiedBy>
  <cp:revision>2</cp:revision>
  <dcterms:created xsi:type="dcterms:W3CDTF">2023-04-11T17:11:00Z</dcterms:created>
  <dcterms:modified xsi:type="dcterms:W3CDTF">2023-04-11T17:11:00Z</dcterms:modified>
</cp:coreProperties>
</file>